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6FB" w:rsidRDefault="006A36FB" w:rsidP="006A36FB">
      <w:pPr>
        <w:autoSpaceDN w:val="0"/>
        <w:spacing w:after="160" w:line="256" w:lineRule="auto"/>
        <w:jc w:val="right"/>
        <w:rPr>
          <w:i/>
          <w:sz w:val="26"/>
          <w:szCs w:val="26"/>
          <w:lang w:val="uk-UA" w:eastAsia="en-US"/>
        </w:rPr>
      </w:pPr>
    </w:p>
    <w:p w:rsidR="006A36FB" w:rsidRDefault="006A36FB" w:rsidP="006A36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uk-UA"/>
        </w:rPr>
      </w:pPr>
      <w:r>
        <w:rPr>
          <w:lang w:val="uk-UA"/>
        </w:rPr>
        <w:t>ДОДАТОК</w:t>
      </w:r>
    </w:p>
    <w:p w:rsidR="006A36FB" w:rsidRDefault="006A36FB" w:rsidP="006A36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uk-UA"/>
        </w:rPr>
      </w:pPr>
      <w:r>
        <w:rPr>
          <w:lang w:val="uk-UA"/>
        </w:rPr>
        <w:t xml:space="preserve"> до рішення  </w:t>
      </w:r>
      <w:r>
        <w:rPr>
          <w:lang w:val="en-US"/>
        </w:rPr>
        <w:t>VIII</w:t>
      </w:r>
      <w:r w:rsidRPr="007149E9">
        <w:t xml:space="preserve"> </w:t>
      </w:r>
      <w:r>
        <w:rPr>
          <w:lang w:val="uk-UA"/>
        </w:rPr>
        <w:t xml:space="preserve">сесії </w:t>
      </w:r>
    </w:p>
    <w:p w:rsidR="006A36FB" w:rsidRPr="007149E9" w:rsidRDefault="006A36FB" w:rsidP="006A36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uk-UA"/>
        </w:rPr>
      </w:pPr>
      <w:proofErr w:type="spellStart"/>
      <w:r>
        <w:rPr>
          <w:lang w:val="uk-UA"/>
        </w:rPr>
        <w:t>Новороздільської</w:t>
      </w:r>
      <w:proofErr w:type="spellEnd"/>
      <w:r>
        <w:rPr>
          <w:lang w:val="uk-UA"/>
        </w:rPr>
        <w:t xml:space="preserve"> міської ради </w:t>
      </w:r>
      <w:r>
        <w:rPr>
          <w:lang w:val="en-US"/>
        </w:rPr>
        <w:t>VIII</w:t>
      </w:r>
      <w:r w:rsidRPr="007149E9">
        <w:t xml:space="preserve"> </w:t>
      </w:r>
      <w:r>
        <w:rPr>
          <w:lang w:val="uk-UA"/>
        </w:rPr>
        <w:t>демократичного скликання</w:t>
      </w:r>
    </w:p>
    <w:p w:rsidR="006A36FB" w:rsidRDefault="006A36FB" w:rsidP="006A36F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4"/>
          <w:szCs w:val="24"/>
          <w:lang w:val="uk-UA"/>
        </w:rPr>
      </w:pPr>
      <w:r>
        <w:rPr>
          <w:lang w:val="uk-UA"/>
        </w:rPr>
        <w:t>№  620 від  08.07.2021року</w:t>
      </w:r>
    </w:p>
    <w:p w:rsidR="006A36FB" w:rsidRDefault="006A36FB" w:rsidP="006A36FB">
      <w:pPr>
        <w:shd w:val="clear" w:color="auto" w:fill="FFFFFF"/>
        <w:spacing w:before="75" w:after="75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 А С П О Р Т</w:t>
      </w:r>
    </w:p>
    <w:p w:rsidR="006A36FB" w:rsidRDefault="006A36FB" w:rsidP="006A36FB">
      <w:pPr>
        <w:shd w:val="clear" w:color="auto" w:fill="FFFFFF"/>
        <w:spacing w:before="75" w:after="75"/>
        <w:ind w:firstLine="72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Міської програми фінансової </w:t>
      </w:r>
      <w:proofErr w:type="spellStart"/>
      <w:r>
        <w:rPr>
          <w:b/>
          <w:sz w:val="24"/>
          <w:szCs w:val="24"/>
          <w:lang w:val="uk-UA"/>
        </w:rPr>
        <w:t>підтоимки</w:t>
      </w:r>
      <w:proofErr w:type="spellEnd"/>
      <w:r>
        <w:rPr>
          <w:b/>
          <w:sz w:val="24"/>
          <w:szCs w:val="24"/>
          <w:lang w:val="uk-UA"/>
        </w:rPr>
        <w:t xml:space="preserve"> КНП «</w:t>
      </w:r>
      <w:proofErr w:type="spellStart"/>
      <w:r>
        <w:rPr>
          <w:b/>
          <w:sz w:val="24"/>
          <w:szCs w:val="24"/>
          <w:lang w:val="uk-UA"/>
        </w:rPr>
        <w:t>Новороздільська</w:t>
      </w:r>
      <w:proofErr w:type="spellEnd"/>
      <w:r>
        <w:rPr>
          <w:b/>
          <w:sz w:val="24"/>
          <w:szCs w:val="24"/>
          <w:lang w:val="uk-UA"/>
        </w:rPr>
        <w:t xml:space="preserve"> міська лікарня» на 2021 рік </w:t>
      </w:r>
      <w:r>
        <w:rPr>
          <w:b/>
          <w:color w:val="000000"/>
          <w:sz w:val="26"/>
          <w:szCs w:val="26"/>
          <w:lang w:val="uk-UA"/>
        </w:rPr>
        <w:t>та прогноз на 2022-2023 роки</w:t>
      </w:r>
    </w:p>
    <w:p w:rsidR="006A36FB" w:rsidRDefault="006A36FB" w:rsidP="006A36FB">
      <w:pPr>
        <w:shd w:val="clear" w:color="auto" w:fill="FFFFFF"/>
        <w:spacing w:before="75" w:after="75"/>
        <w:rPr>
          <w:b/>
          <w:sz w:val="24"/>
          <w:szCs w:val="24"/>
          <w:lang w:val="uk-UA"/>
        </w:rPr>
      </w:pP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"/>
        <w:gridCol w:w="4436"/>
        <w:gridCol w:w="4687"/>
      </w:tblGrid>
      <w:tr w:rsidR="006A36FB" w:rsidTr="004D13F2">
        <w:trPr>
          <w:trHeight w:val="919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Ініціатори розроблення Програми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4"/>
                <w:szCs w:val="24"/>
                <w:lang w:val="uk-UA"/>
              </w:rPr>
              <w:t>Новороздільської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ради</w:t>
            </w:r>
          </w:p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</w:tr>
      <w:tr w:rsidR="006A36FB" w:rsidRPr="007149E9" w:rsidTr="004D13F2">
        <w:trPr>
          <w:trHeight w:val="237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Підстава для прийняття Програми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6FB" w:rsidRDefault="006A36FB" w:rsidP="004D13F2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Закон України «Про місцеве самоврядування», постанова Кабінету Міністрів України від 11.07.2002 року № 955 «Про затвердження Програми надання громадян гарантованої державою безоплатної медичної допомоги», Закон України «Основи законодавства України про охорону здоров’я», Бюджетний кодекс України</w:t>
            </w:r>
          </w:p>
        </w:tc>
      </w:tr>
      <w:tr w:rsidR="006A36FB" w:rsidRPr="00BB5AA8" w:rsidTr="004D13F2">
        <w:trPr>
          <w:trHeight w:val="593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Розробники Програми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A36FB" w:rsidRDefault="006A36FB" w:rsidP="004D13F2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4"/>
                <w:szCs w:val="24"/>
                <w:lang w:val="uk-UA"/>
              </w:rPr>
              <w:t>Новороздільської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6A36FB" w:rsidTr="004D13F2">
        <w:trPr>
          <w:trHeight w:val="29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Співрозробники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</w:t>
            </w:r>
            <w:proofErr w:type="spellStart"/>
            <w:r>
              <w:rPr>
                <w:sz w:val="24"/>
                <w:szCs w:val="24"/>
                <w:lang w:val="uk-UA"/>
              </w:rPr>
              <w:t>Новороздільська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лікарня»</w:t>
            </w:r>
          </w:p>
        </w:tc>
      </w:tr>
      <w:tr w:rsidR="006A36FB" w:rsidTr="004D13F2">
        <w:trPr>
          <w:trHeight w:val="29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Відповідальний виконавець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</w:t>
            </w:r>
            <w:proofErr w:type="spellStart"/>
            <w:r>
              <w:rPr>
                <w:sz w:val="24"/>
                <w:szCs w:val="24"/>
                <w:lang w:val="uk-UA"/>
              </w:rPr>
              <w:t>Новороздільська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лікарня»</w:t>
            </w:r>
          </w:p>
        </w:tc>
      </w:tr>
      <w:tr w:rsidR="006A36FB" w:rsidRPr="007149E9" w:rsidTr="004D13F2">
        <w:trPr>
          <w:trHeight w:val="89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A36FB" w:rsidRDefault="006A36FB" w:rsidP="004D13F2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4"/>
                <w:szCs w:val="24"/>
                <w:lang w:val="uk-UA"/>
              </w:rPr>
              <w:t>Новороздільської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ради, КНП «</w:t>
            </w:r>
            <w:proofErr w:type="spellStart"/>
            <w:r>
              <w:rPr>
                <w:sz w:val="24"/>
                <w:szCs w:val="24"/>
                <w:lang w:val="uk-UA"/>
              </w:rPr>
              <w:t>Новороздільська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лікарня»</w:t>
            </w:r>
          </w:p>
        </w:tc>
      </w:tr>
      <w:tr w:rsidR="006A36FB" w:rsidRPr="00BB5AA8" w:rsidTr="004D13F2">
        <w:trPr>
          <w:trHeight w:val="89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Номер і назва операційної цілі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A36FB" w:rsidRDefault="006A36FB" w:rsidP="004D13F2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Створення безпечних і комфортних умов для життя</w:t>
            </w:r>
          </w:p>
          <w:p w:rsidR="006A36FB" w:rsidRDefault="006A36FB" w:rsidP="004D13F2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 </w:t>
            </w:r>
          </w:p>
        </w:tc>
      </w:tr>
      <w:tr w:rsidR="006A36FB" w:rsidTr="004D13F2">
        <w:trPr>
          <w:trHeight w:val="29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 реалізації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2021-2023рр.</w:t>
            </w:r>
          </w:p>
        </w:tc>
      </w:tr>
      <w:tr w:rsidR="006A36FB" w:rsidTr="004D13F2">
        <w:trPr>
          <w:trHeight w:val="89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5066,473 тис. грн.</w:t>
            </w:r>
          </w:p>
        </w:tc>
      </w:tr>
      <w:tr w:rsidR="006A36FB" w:rsidTr="004D13F2">
        <w:trPr>
          <w:trHeight w:val="29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Коштів бюджету міста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4850,252 тис. грн.</w:t>
            </w:r>
          </w:p>
        </w:tc>
      </w:tr>
      <w:tr w:rsidR="006A36FB" w:rsidRPr="00BB5AA8" w:rsidTr="004D13F2">
        <w:trPr>
          <w:trHeight w:val="29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Коштів інших джерел: </w:t>
            </w:r>
          </w:p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  <w:p w:rsidR="006A36FB" w:rsidRDefault="006A36FB" w:rsidP="004D13F2">
            <w:pPr>
              <w:spacing w:line="256" w:lineRule="auto"/>
              <w:rPr>
                <w:rFonts w:eastAsia="Calibri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  <w:lang w:val="uk-UA" w:eastAsia="uk-UA"/>
              </w:rPr>
              <w:t xml:space="preserve"> обласний бюджет</w:t>
            </w:r>
          </w:p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sz w:val="24"/>
                <w:szCs w:val="24"/>
                <w:lang w:val="uk-UA" w:eastAsia="uk-UA"/>
              </w:rPr>
            </w:pPr>
            <w:r>
              <w:rPr>
                <w:rFonts w:eastAsia="Calibri"/>
                <w:sz w:val="24"/>
                <w:szCs w:val="24"/>
                <w:lang w:val="uk-UA" w:eastAsia="uk-UA"/>
              </w:rPr>
              <w:t>-</w:t>
            </w:r>
            <w:r>
              <w:rPr>
                <w:sz w:val="24"/>
                <w:szCs w:val="24"/>
                <w:lang w:val="uk-UA"/>
              </w:rPr>
              <w:t xml:space="preserve"> кошти </w:t>
            </w:r>
            <w:proofErr w:type="spellStart"/>
            <w:r>
              <w:rPr>
                <w:sz w:val="24"/>
                <w:szCs w:val="24"/>
                <w:lang w:val="uk-UA"/>
              </w:rPr>
              <w:t>небюджетних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джерел</w:t>
            </w:r>
          </w:p>
          <w:p w:rsidR="006A36FB" w:rsidRDefault="006A36FB" w:rsidP="004D13F2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36FB" w:rsidRDefault="006A36FB" w:rsidP="004D13F2">
            <w:pPr>
              <w:spacing w:line="256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216,221 тис.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грн</w:t>
            </w:r>
            <w:proofErr w:type="spellEnd"/>
          </w:p>
          <w:p w:rsidR="006A36FB" w:rsidRDefault="006A36FB" w:rsidP="004D13F2">
            <w:pPr>
              <w:spacing w:line="256" w:lineRule="auto"/>
              <w:rPr>
                <w:b/>
                <w:sz w:val="24"/>
                <w:szCs w:val="24"/>
                <w:lang w:val="uk-UA"/>
              </w:rPr>
            </w:pPr>
          </w:p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149.9 </w:t>
            </w:r>
            <w:r>
              <w:rPr>
                <w:sz w:val="24"/>
                <w:szCs w:val="24"/>
                <w:lang w:val="uk-UA"/>
              </w:rPr>
              <w:t>тис</w:t>
            </w:r>
            <w:proofErr w:type="gramStart"/>
            <w:r>
              <w:rPr>
                <w:sz w:val="24"/>
                <w:szCs w:val="24"/>
                <w:lang w:val="uk-UA"/>
              </w:rPr>
              <w:t>.</w:t>
            </w:r>
            <w:proofErr w:type="gram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uk-UA"/>
              </w:rPr>
              <w:t>г</w:t>
            </w:r>
            <w:proofErr w:type="gramEnd"/>
            <w:r>
              <w:rPr>
                <w:sz w:val="24"/>
                <w:szCs w:val="24"/>
                <w:lang w:val="uk-UA"/>
              </w:rPr>
              <w:t>рн</w:t>
            </w:r>
            <w:proofErr w:type="spellEnd"/>
          </w:p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66,321 тис. </w:t>
            </w:r>
            <w:proofErr w:type="spellStart"/>
            <w:r>
              <w:rPr>
                <w:sz w:val="24"/>
                <w:szCs w:val="24"/>
                <w:lang w:val="uk-UA"/>
              </w:rPr>
              <w:t>грн</w:t>
            </w:r>
            <w:proofErr w:type="spellEnd"/>
          </w:p>
          <w:p w:rsidR="006A36FB" w:rsidRDefault="006A36FB" w:rsidP="004D13F2">
            <w:pPr>
              <w:spacing w:line="256" w:lineRule="auto"/>
              <w:rPr>
                <w:sz w:val="24"/>
                <w:szCs w:val="24"/>
                <w:lang w:val="uk-UA"/>
              </w:rPr>
            </w:pPr>
          </w:p>
        </w:tc>
      </w:tr>
    </w:tbl>
    <w:p w:rsidR="006A36FB" w:rsidRDefault="006A36FB" w:rsidP="006A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sz w:val="24"/>
          <w:szCs w:val="24"/>
          <w:lang w:val="uk-UA"/>
        </w:rPr>
      </w:pPr>
    </w:p>
    <w:p w:rsidR="006A36FB" w:rsidRDefault="006A36FB" w:rsidP="006A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sz w:val="24"/>
          <w:szCs w:val="24"/>
          <w:lang w:val="uk-UA"/>
        </w:rPr>
      </w:pPr>
    </w:p>
    <w:p w:rsidR="006A36FB" w:rsidRDefault="006A36FB" w:rsidP="006A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sz w:val="24"/>
          <w:szCs w:val="24"/>
          <w:lang w:val="uk-UA"/>
        </w:rPr>
      </w:pPr>
    </w:p>
    <w:p w:rsidR="006A36FB" w:rsidRDefault="006A36FB" w:rsidP="006A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t>СЕКРЕТАР РАДИ                                                        Оксана ЦАРИК</w:t>
      </w:r>
    </w:p>
    <w:p w:rsidR="006A36FB" w:rsidRDefault="006A36FB" w:rsidP="006A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sz w:val="24"/>
          <w:szCs w:val="24"/>
          <w:lang w:val="uk-UA"/>
        </w:rPr>
      </w:pPr>
    </w:p>
    <w:p w:rsidR="006A36FB" w:rsidRDefault="006A36FB" w:rsidP="006A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noProof/>
          <w:sz w:val="24"/>
          <w:szCs w:val="24"/>
          <w:lang w:val="uk-UA"/>
        </w:rPr>
      </w:pPr>
    </w:p>
    <w:p w:rsidR="006A36FB" w:rsidRDefault="006A36FB" w:rsidP="006A36FB">
      <w:pPr>
        <w:spacing w:line="256" w:lineRule="auto"/>
        <w:rPr>
          <w:i/>
          <w:sz w:val="26"/>
          <w:szCs w:val="26"/>
          <w:lang w:val="uk-UA" w:eastAsia="en-US"/>
        </w:rPr>
        <w:sectPr w:rsidR="006A36FB">
          <w:pgSz w:w="11909" w:h="16834"/>
          <w:pgMar w:top="567" w:right="864" w:bottom="923" w:left="1584" w:header="576" w:footer="576" w:gutter="0"/>
          <w:cols w:space="720"/>
        </w:sectPr>
      </w:pPr>
    </w:p>
    <w:p w:rsidR="006A36FB" w:rsidRDefault="006A36FB" w:rsidP="006A36FB">
      <w:pPr>
        <w:autoSpaceDE w:val="0"/>
        <w:autoSpaceDN w:val="0"/>
        <w:adjustRightInd w:val="0"/>
        <w:jc w:val="right"/>
        <w:rPr>
          <w:b/>
          <w:bCs/>
          <w:sz w:val="24"/>
          <w:szCs w:val="24"/>
          <w:lang w:val="uk-UA" w:eastAsia="uk-UA"/>
        </w:rPr>
      </w:pPr>
      <w:r>
        <w:rPr>
          <w:b/>
          <w:bCs/>
          <w:sz w:val="24"/>
          <w:szCs w:val="24"/>
          <w:lang w:val="uk-UA" w:eastAsia="uk-UA"/>
        </w:rPr>
        <w:lastRenderedPageBreak/>
        <w:t>Додаток 1</w:t>
      </w:r>
    </w:p>
    <w:p w:rsidR="006A36FB" w:rsidRDefault="006A36FB" w:rsidP="006A36FB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 w:eastAsia="uk-UA"/>
        </w:rPr>
      </w:pPr>
      <w:proofErr w:type="spellStart"/>
      <w:r>
        <w:rPr>
          <w:b/>
          <w:bCs/>
          <w:sz w:val="24"/>
          <w:szCs w:val="24"/>
          <w:lang w:eastAsia="uk-UA"/>
        </w:rPr>
        <w:t>Перелік</w:t>
      </w:r>
      <w:proofErr w:type="spellEnd"/>
      <w:r>
        <w:rPr>
          <w:b/>
          <w:bCs/>
          <w:sz w:val="24"/>
          <w:szCs w:val="24"/>
          <w:lang w:eastAsia="uk-UA"/>
        </w:rPr>
        <w:t xml:space="preserve"> </w:t>
      </w:r>
      <w:proofErr w:type="spellStart"/>
      <w:r>
        <w:rPr>
          <w:b/>
          <w:bCs/>
          <w:sz w:val="24"/>
          <w:szCs w:val="24"/>
          <w:lang w:eastAsia="uk-UA"/>
        </w:rPr>
        <w:t>завдань</w:t>
      </w:r>
      <w:proofErr w:type="spellEnd"/>
      <w:r>
        <w:rPr>
          <w:b/>
          <w:bCs/>
          <w:sz w:val="24"/>
          <w:szCs w:val="24"/>
          <w:lang w:eastAsia="uk-UA"/>
        </w:rPr>
        <w:t xml:space="preserve">, </w:t>
      </w:r>
      <w:proofErr w:type="spellStart"/>
      <w:r>
        <w:rPr>
          <w:b/>
          <w:bCs/>
          <w:sz w:val="24"/>
          <w:szCs w:val="24"/>
          <w:lang w:eastAsia="uk-UA"/>
        </w:rPr>
        <w:t>заході</w:t>
      </w:r>
      <w:proofErr w:type="gramStart"/>
      <w:r>
        <w:rPr>
          <w:b/>
          <w:bCs/>
          <w:sz w:val="24"/>
          <w:szCs w:val="24"/>
          <w:lang w:eastAsia="uk-UA"/>
        </w:rPr>
        <w:t>в</w:t>
      </w:r>
      <w:proofErr w:type="spellEnd"/>
      <w:proofErr w:type="gramEnd"/>
      <w:r>
        <w:rPr>
          <w:b/>
          <w:bCs/>
          <w:sz w:val="24"/>
          <w:szCs w:val="24"/>
          <w:lang w:eastAsia="uk-UA"/>
        </w:rPr>
        <w:t xml:space="preserve"> та </w:t>
      </w:r>
      <w:proofErr w:type="spellStart"/>
      <w:r>
        <w:rPr>
          <w:b/>
          <w:bCs/>
          <w:sz w:val="24"/>
          <w:szCs w:val="24"/>
          <w:lang w:eastAsia="uk-UA"/>
        </w:rPr>
        <w:t>показників</w:t>
      </w:r>
      <w:proofErr w:type="spellEnd"/>
      <w:r>
        <w:rPr>
          <w:b/>
          <w:bCs/>
          <w:sz w:val="24"/>
          <w:szCs w:val="24"/>
          <w:lang w:eastAsia="uk-UA"/>
        </w:rPr>
        <w:t xml:space="preserve"> </w:t>
      </w:r>
      <w:proofErr w:type="spellStart"/>
      <w:r>
        <w:rPr>
          <w:b/>
          <w:bCs/>
          <w:sz w:val="24"/>
          <w:szCs w:val="24"/>
          <w:lang w:eastAsia="uk-UA"/>
        </w:rPr>
        <w:t>міської</w:t>
      </w:r>
      <w:proofErr w:type="spellEnd"/>
      <w:r>
        <w:rPr>
          <w:b/>
          <w:bCs/>
          <w:sz w:val="24"/>
          <w:szCs w:val="24"/>
          <w:lang w:eastAsia="uk-UA"/>
        </w:rPr>
        <w:t xml:space="preserve"> (</w:t>
      </w:r>
      <w:proofErr w:type="spellStart"/>
      <w:r>
        <w:rPr>
          <w:b/>
          <w:bCs/>
          <w:sz w:val="24"/>
          <w:szCs w:val="24"/>
          <w:lang w:eastAsia="uk-UA"/>
        </w:rPr>
        <w:t>бюджетної</w:t>
      </w:r>
      <w:proofErr w:type="spellEnd"/>
      <w:r>
        <w:rPr>
          <w:b/>
          <w:bCs/>
          <w:sz w:val="24"/>
          <w:szCs w:val="24"/>
          <w:lang w:eastAsia="uk-UA"/>
        </w:rPr>
        <w:t xml:space="preserve">) </w:t>
      </w:r>
      <w:proofErr w:type="spellStart"/>
      <w:r>
        <w:rPr>
          <w:b/>
          <w:bCs/>
          <w:sz w:val="24"/>
          <w:szCs w:val="24"/>
          <w:lang w:eastAsia="uk-UA"/>
        </w:rPr>
        <w:t>програми</w:t>
      </w:r>
      <w:proofErr w:type="spellEnd"/>
    </w:p>
    <w:p w:rsidR="006A36FB" w:rsidRDefault="006A36FB" w:rsidP="006A36FB">
      <w:pPr>
        <w:spacing w:line="256" w:lineRule="auto"/>
        <w:jc w:val="center"/>
        <w:rPr>
          <w:lang w:val="uk-UA" w:eastAsia="en-US"/>
        </w:rPr>
      </w:pPr>
      <w:r>
        <w:rPr>
          <w:b/>
          <w:bCs/>
          <w:sz w:val="22"/>
          <w:szCs w:val="22"/>
          <w:lang w:val="uk-UA" w:eastAsia="en-US"/>
        </w:rPr>
        <w:t>фінансової підтримки КНП «</w:t>
      </w:r>
      <w:proofErr w:type="spellStart"/>
      <w:r>
        <w:rPr>
          <w:b/>
          <w:bCs/>
          <w:sz w:val="22"/>
          <w:szCs w:val="22"/>
          <w:lang w:val="uk-UA" w:eastAsia="en-US"/>
        </w:rPr>
        <w:t>Новороздільська</w:t>
      </w:r>
      <w:proofErr w:type="spellEnd"/>
      <w:r>
        <w:rPr>
          <w:b/>
          <w:bCs/>
          <w:sz w:val="22"/>
          <w:szCs w:val="22"/>
          <w:lang w:val="uk-UA" w:eastAsia="en-US"/>
        </w:rPr>
        <w:t xml:space="preserve"> міська лікарня»</w:t>
      </w:r>
    </w:p>
    <w:p w:rsidR="006A36FB" w:rsidRDefault="006A36FB" w:rsidP="006A36FB">
      <w:pPr>
        <w:tabs>
          <w:tab w:val="left" w:pos="11590"/>
        </w:tabs>
        <w:jc w:val="center"/>
        <w:rPr>
          <w:b/>
          <w:bCs/>
          <w:sz w:val="24"/>
          <w:szCs w:val="24"/>
          <w:lang w:val="uk-UA" w:eastAsia="uk-UA"/>
        </w:rPr>
      </w:pPr>
      <w:r>
        <w:rPr>
          <w:b/>
          <w:bCs/>
          <w:sz w:val="24"/>
          <w:szCs w:val="24"/>
          <w:lang w:val="uk-UA" w:eastAsia="uk-UA"/>
        </w:rPr>
        <w:t xml:space="preserve">   </w:t>
      </w:r>
      <w:r>
        <w:rPr>
          <w:b/>
          <w:bCs/>
          <w:sz w:val="24"/>
          <w:szCs w:val="24"/>
          <w:lang w:eastAsia="uk-UA"/>
        </w:rPr>
        <w:t>на 20</w:t>
      </w:r>
      <w:r>
        <w:rPr>
          <w:b/>
          <w:bCs/>
          <w:sz w:val="24"/>
          <w:szCs w:val="24"/>
          <w:lang w:val="uk-UA" w:eastAsia="uk-UA"/>
        </w:rPr>
        <w:t>21</w:t>
      </w:r>
      <w:r>
        <w:rPr>
          <w:b/>
          <w:bCs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b/>
          <w:bCs/>
          <w:sz w:val="24"/>
          <w:szCs w:val="24"/>
          <w:lang w:eastAsia="uk-UA"/>
        </w:rPr>
        <w:t>р</w:t>
      </w:r>
      <w:proofErr w:type="gramEnd"/>
      <w:r>
        <w:rPr>
          <w:b/>
          <w:bCs/>
          <w:sz w:val="24"/>
          <w:szCs w:val="24"/>
          <w:lang w:eastAsia="uk-UA"/>
        </w:rPr>
        <w:t>ік</w:t>
      </w:r>
      <w:proofErr w:type="spellEnd"/>
      <w:r>
        <w:rPr>
          <w:b/>
          <w:bCs/>
          <w:sz w:val="24"/>
          <w:szCs w:val="24"/>
          <w:lang w:eastAsia="uk-UA"/>
        </w:rPr>
        <w:t xml:space="preserve"> </w:t>
      </w:r>
      <w:r>
        <w:rPr>
          <w:b/>
          <w:bCs/>
          <w:sz w:val="24"/>
          <w:szCs w:val="24"/>
          <w:lang w:val="uk-UA" w:eastAsia="uk-UA"/>
        </w:rPr>
        <w:t>та прогноз на 2022-2023 роки</w:t>
      </w:r>
    </w:p>
    <w:p w:rsidR="006A36FB" w:rsidRDefault="006A36FB" w:rsidP="006A36FB">
      <w:pPr>
        <w:shd w:val="clear" w:color="auto" w:fill="FFFFFF"/>
        <w:jc w:val="center"/>
        <w:rPr>
          <w:rFonts w:eastAsia="MS Mincho"/>
          <w:b/>
          <w:bCs/>
          <w:i/>
          <w:sz w:val="24"/>
          <w:szCs w:val="24"/>
          <w:lang w:eastAsia="uk-UA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1"/>
        <w:gridCol w:w="2002"/>
        <w:gridCol w:w="2977"/>
        <w:gridCol w:w="2070"/>
        <w:gridCol w:w="1048"/>
        <w:gridCol w:w="2126"/>
        <w:gridCol w:w="1134"/>
        <w:gridCol w:w="1134"/>
        <w:gridCol w:w="2100"/>
      </w:tblGrid>
      <w:tr w:rsidR="006A36FB" w:rsidTr="004D13F2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Назва завдання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Перелік заходів завдання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Показники виконання заходу, 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один.виміру</w:t>
            </w:r>
            <w:proofErr w:type="spellEnd"/>
          </w:p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кількість/ площа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Виконавець заходу, показника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Фінансування</w:t>
            </w:r>
          </w:p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Очікуваний результат</w:t>
            </w:r>
          </w:p>
        </w:tc>
      </w:tr>
      <w:tr w:rsidR="006A36FB" w:rsidRPr="00BB5AA8" w:rsidTr="004D13F2">
        <w:trPr>
          <w:trHeight w:val="477"/>
        </w:trPr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1.</w:t>
            </w:r>
          </w:p>
        </w:tc>
        <w:tc>
          <w:tcPr>
            <w:tcW w:w="2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6FB" w:rsidRDefault="006A36FB" w:rsidP="004D13F2">
            <w:pPr>
              <w:spacing w:line="276" w:lineRule="auto"/>
              <w:rPr>
                <w:lang w:val="uk-UA" w:eastAsia="en-US"/>
              </w:rPr>
            </w:pPr>
            <w:r>
              <w:rPr>
                <w:b/>
                <w:lang w:val="uk-UA" w:eastAsia="en-US"/>
              </w:rPr>
              <w:t>Завдання 5.</w:t>
            </w:r>
            <w:r>
              <w:rPr>
                <w:lang w:val="uk-UA" w:eastAsia="en-US"/>
              </w:rPr>
              <w:t xml:space="preserve"> </w:t>
            </w:r>
          </w:p>
          <w:p w:rsidR="006A36FB" w:rsidRDefault="006A36FB" w:rsidP="004D13F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Забезпечити</w:t>
            </w:r>
            <w:bookmarkStart w:id="0" w:name="_GoBack"/>
            <w:bookmarkEnd w:id="0"/>
            <w:r>
              <w:rPr>
                <w:lang w:val="uk-UA" w:eastAsia="en-US"/>
              </w:rPr>
              <w:t xml:space="preserve"> </w:t>
            </w:r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 xml:space="preserve">виготовлення технічних умов та робочого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>проєкту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 xml:space="preserve">  на встановлення однофазних приладів обліку спожитої електроенергії для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>ФАПу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 xml:space="preserve"> в с. Горішнє</w:t>
            </w:r>
            <w:r>
              <w:rPr>
                <w:color w:val="212529"/>
                <w:shd w:val="clear" w:color="auto" w:fill="FFFFFF"/>
                <w:lang w:val="uk-UA"/>
              </w:rPr>
              <w:t>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Захід  6</w:t>
            </w:r>
          </w:p>
          <w:p w:rsidR="006A36FB" w:rsidRDefault="006A36FB" w:rsidP="004D13F2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uk-UA" w:eastAsia="uk-UA"/>
              </w:rPr>
            </w:pPr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>В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</w:rPr>
              <w:t>иготовлення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</w:rPr>
              <w:t>технічних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</w:rPr>
              <w:t xml:space="preserve"> умов та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</w:rPr>
              <w:t>робочого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</w:rPr>
              <w:t>проєкту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</w:rPr>
              <w:t xml:space="preserve">  на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</w:rPr>
              <w:t>встановлення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</w:rPr>
              <w:t>однофазних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</w:rPr>
              <w:t>приладів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</w:rPr>
              <w:t>обліку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</w:rPr>
              <w:t>спожитої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</w:rPr>
              <w:t>електроенергії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</w:rPr>
              <w:t xml:space="preserve"> для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</w:rPr>
              <w:t>ФАПу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</w:rPr>
              <w:t xml:space="preserve"> в с.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</w:rPr>
              <w:t>Горішнє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color w:val="000000"/>
                <w:lang w:val="uk-UA" w:eastAsia="uk-UA"/>
              </w:rPr>
            </w:pPr>
            <w:r>
              <w:rPr>
                <w:rFonts w:eastAsia="Calibri"/>
                <w:color w:val="000000"/>
                <w:lang w:val="uk-UA" w:eastAsia="uk-UA"/>
              </w:rPr>
              <w:t>Затрат, тис. грн.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color w:val="000000"/>
                <w:lang w:val="uk-UA" w:eastAsia="uk-UA"/>
              </w:rPr>
            </w:pPr>
            <w:r>
              <w:rPr>
                <w:rFonts w:eastAsia="Calibri"/>
                <w:color w:val="000000"/>
                <w:lang w:val="uk-UA" w:eastAsia="uk-UA"/>
              </w:rPr>
              <w:t>18,9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76" w:lineRule="auto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Виконавчий комітет </w:t>
            </w:r>
            <w:proofErr w:type="spellStart"/>
            <w:r>
              <w:rPr>
                <w:lang w:val="uk-UA" w:eastAsia="uk-UA"/>
              </w:rPr>
              <w:t>Новороздільської</w:t>
            </w:r>
            <w:proofErr w:type="spellEnd"/>
            <w:r>
              <w:rPr>
                <w:lang w:val="uk-UA" w:eastAsia="uk-UA"/>
              </w:rPr>
              <w:t xml:space="preserve"> міської ради</w:t>
            </w:r>
          </w:p>
          <w:p w:rsidR="006A36FB" w:rsidRDefault="006A36FB" w:rsidP="004D13F2">
            <w:pPr>
              <w:autoSpaceDE w:val="0"/>
              <w:autoSpaceDN w:val="0"/>
              <w:adjustRightInd w:val="0"/>
              <w:spacing w:line="276" w:lineRule="auto"/>
              <w:rPr>
                <w:lang w:val="uk-UA" w:eastAsia="uk-UA"/>
              </w:rPr>
            </w:pPr>
          </w:p>
          <w:p w:rsidR="006A36FB" w:rsidRDefault="006A36FB" w:rsidP="004D13F2">
            <w:pPr>
              <w:autoSpaceDE w:val="0"/>
              <w:autoSpaceDN w:val="0"/>
              <w:adjustRightInd w:val="0"/>
              <w:spacing w:line="276" w:lineRule="auto"/>
              <w:rPr>
                <w:lang w:val="uk-UA" w:eastAsia="uk-UA"/>
              </w:rPr>
            </w:pPr>
          </w:p>
          <w:p w:rsidR="006A36FB" w:rsidRDefault="006A36FB" w:rsidP="004D13F2">
            <w:pPr>
              <w:autoSpaceDE w:val="0"/>
              <w:autoSpaceDN w:val="0"/>
              <w:adjustRightInd w:val="0"/>
              <w:spacing w:line="276" w:lineRule="auto"/>
              <w:rPr>
                <w:lang w:val="uk-UA" w:eastAsia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lang w:val="uk-UA" w:eastAsia="uk-UA"/>
              </w:rPr>
            </w:pPr>
            <w:r>
              <w:rPr>
                <w:rFonts w:eastAsia="Calibri"/>
                <w:lang w:val="uk-UA" w:eastAsia="uk-UA"/>
              </w:rPr>
              <w:t>міський</w:t>
            </w:r>
          </w:p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lang w:val="uk-UA" w:eastAsia="uk-UA"/>
              </w:rPr>
            </w:pPr>
            <w:r>
              <w:rPr>
                <w:rFonts w:eastAsia="Calibri"/>
                <w:lang w:val="uk-UA" w:eastAsia="uk-UA"/>
              </w:rPr>
              <w:t>бюджет</w:t>
            </w:r>
          </w:p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lang w:val="uk-UA" w:eastAsia="uk-UA"/>
              </w:rPr>
            </w:pPr>
          </w:p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lang w:val="uk-UA" w:eastAsia="uk-UA"/>
              </w:rPr>
            </w:pPr>
          </w:p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b/>
                <w:lang w:val="uk-UA" w:eastAsia="uk-UA"/>
              </w:rPr>
            </w:pPr>
            <w:r>
              <w:rPr>
                <w:rFonts w:eastAsia="Calibri"/>
                <w:b/>
                <w:lang w:val="uk-UA" w:eastAsia="uk-UA"/>
              </w:rPr>
              <w:t>18,9</w:t>
            </w:r>
          </w:p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b/>
                <w:lang w:val="uk-UA" w:eastAsia="uk-UA"/>
              </w:rPr>
            </w:pPr>
          </w:p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b/>
                <w:lang w:val="uk-UA" w:eastAsia="uk-UA"/>
              </w:rPr>
            </w:pPr>
          </w:p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b/>
                <w:lang w:val="uk-UA" w:eastAsia="uk-UA"/>
              </w:rPr>
            </w:pPr>
          </w:p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lang w:val="uk-UA" w:eastAsia="uk-UA"/>
              </w:rPr>
            </w:pPr>
            <w:r>
              <w:rPr>
                <w:color w:val="212529"/>
                <w:shd w:val="clear" w:color="auto" w:fill="FFFFFF"/>
                <w:lang w:val="uk-UA"/>
              </w:rPr>
              <w:t xml:space="preserve">Забезпечення </w:t>
            </w:r>
            <w:r>
              <w:rPr>
                <w:color w:val="212529"/>
                <w:lang w:val="uk-UA"/>
              </w:rPr>
              <w:br/>
            </w:r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 xml:space="preserve">виготовлення технічних умов та робочого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>проєкту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 xml:space="preserve">  на встановлення однофазних приладів обліку спожитої електроенергії для </w:t>
            </w:r>
            <w:proofErr w:type="spellStart"/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>ФАПу</w:t>
            </w:r>
            <w:proofErr w:type="spellEnd"/>
            <w:r>
              <w:rPr>
                <w:color w:val="212529"/>
                <w:sz w:val="22"/>
                <w:szCs w:val="22"/>
                <w:shd w:val="clear" w:color="auto" w:fill="FFFFFF"/>
                <w:lang w:val="uk-UA"/>
              </w:rPr>
              <w:t xml:space="preserve"> в с. Горішнє</w:t>
            </w:r>
            <w:r>
              <w:rPr>
                <w:color w:val="212529"/>
                <w:shd w:val="clear" w:color="auto" w:fill="FFFFFF"/>
                <w:lang w:val="uk-UA"/>
              </w:rPr>
              <w:t>.</w:t>
            </w:r>
          </w:p>
        </w:tc>
      </w:tr>
      <w:tr w:rsidR="006A36FB" w:rsidTr="004D13F2">
        <w:trPr>
          <w:trHeight w:val="427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b/>
                <w:lang w:val="uk-UA" w:eastAsia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color w:val="000000"/>
                <w:lang w:val="uk-UA" w:eastAsia="uk-UA"/>
              </w:rPr>
            </w:pPr>
            <w:r>
              <w:rPr>
                <w:rFonts w:eastAsia="Calibri"/>
                <w:color w:val="000000"/>
                <w:lang w:val="uk-UA" w:eastAsia="uk-UA"/>
              </w:rPr>
              <w:t>Продукту, кількість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color w:val="000000"/>
                <w:lang w:val="uk-UA" w:eastAsia="uk-UA"/>
              </w:rPr>
            </w:pPr>
            <w:r>
              <w:rPr>
                <w:rFonts w:eastAsia="Calibri"/>
                <w:color w:val="000000"/>
                <w:lang w:val="uk-UA" w:eastAsia="uk-UA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lang w:val="uk-UA" w:eastAsia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rFonts w:eastAsia="Calibri"/>
                <w:lang w:val="uk-UA" w:eastAsia="uk-UA"/>
              </w:rPr>
            </w:pPr>
          </w:p>
        </w:tc>
      </w:tr>
      <w:tr w:rsidR="006A36FB" w:rsidTr="004D13F2">
        <w:trPr>
          <w:trHeight w:val="547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b/>
                <w:lang w:val="uk-UA" w:eastAsia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color w:val="000000"/>
                <w:lang w:val="uk-UA" w:eastAsia="uk-UA"/>
              </w:rPr>
            </w:pPr>
            <w:r>
              <w:rPr>
                <w:rFonts w:eastAsia="Calibri"/>
                <w:color w:val="000000"/>
                <w:lang w:val="uk-UA" w:eastAsia="uk-UA"/>
              </w:rPr>
              <w:t xml:space="preserve">Ефективності, тис. </w:t>
            </w:r>
            <w:proofErr w:type="spellStart"/>
            <w:r>
              <w:rPr>
                <w:rFonts w:eastAsia="Calibri"/>
                <w:color w:val="000000"/>
                <w:lang w:val="uk-UA" w:eastAsia="uk-UA"/>
              </w:rPr>
              <w:t>грн</w:t>
            </w:r>
            <w:proofErr w:type="spellEnd"/>
            <w:r>
              <w:rPr>
                <w:rFonts w:eastAsia="Calibri"/>
                <w:color w:val="000000"/>
                <w:lang w:val="uk-UA" w:eastAsia="uk-UA"/>
              </w:rPr>
              <w:t>/кількість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color w:val="000000"/>
                <w:lang w:val="uk-UA" w:eastAsia="uk-UA"/>
              </w:rPr>
            </w:pPr>
            <w:r>
              <w:rPr>
                <w:rFonts w:eastAsia="Calibri"/>
                <w:color w:val="000000"/>
                <w:lang w:val="uk-UA" w:eastAsia="uk-UA"/>
              </w:rPr>
              <w:t>18,9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lang w:val="uk-UA" w:eastAsia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rFonts w:eastAsia="Calibri"/>
                <w:lang w:val="uk-UA" w:eastAsia="uk-UA"/>
              </w:rPr>
            </w:pPr>
          </w:p>
        </w:tc>
      </w:tr>
      <w:tr w:rsidR="006A36FB" w:rsidTr="004D13F2">
        <w:trPr>
          <w:trHeight w:val="272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b/>
                <w:lang w:val="uk-UA" w:eastAsia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color w:val="000000"/>
                <w:lang w:val="uk-UA" w:eastAsia="uk-UA"/>
              </w:rPr>
            </w:pPr>
            <w:r>
              <w:rPr>
                <w:rFonts w:eastAsia="Calibri"/>
                <w:color w:val="000000"/>
                <w:lang w:val="uk-UA" w:eastAsia="uk-UA"/>
              </w:rPr>
              <w:t>Якості,%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A36FB" w:rsidRDefault="006A36FB" w:rsidP="004D13F2">
            <w:pPr>
              <w:tabs>
                <w:tab w:val="center" w:pos="4677"/>
                <w:tab w:val="right" w:pos="9355"/>
              </w:tabs>
              <w:autoSpaceDN w:val="0"/>
              <w:spacing w:line="276" w:lineRule="auto"/>
              <w:rPr>
                <w:rFonts w:eastAsia="Calibri"/>
                <w:color w:val="000000"/>
                <w:lang w:val="uk-UA" w:eastAsia="uk-UA"/>
              </w:rPr>
            </w:pPr>
            <w:r>
              <w:rPr>
                <w:rFonts w:eastAsia="Calibri"/>
                <w:color w:val="000000"/>
                <w:lang w:val="uk-UA" w:eastAsia="uk-UA"/>
              </w:rPr>
              <w:t>100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lang w:val="uk-UA" w:eastAsia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rFonts w:eastAsia="Calibri"/>
                <w:lang w:val="uk-UA" w:eastAsia="en-US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rPr>
                <w:rFonts w:eastAsia="Calibri"/>
                <w:lang w:val="uk-UA" w:eastAsia="uk-UA"/>
              </w:rPr>
            </w:pPr>
          </w:p>
        </w:tc>
      </w:tr>
    </w:tbl>
    <w:p w:rsidR="006A36FB" w:rsidRDefault="006A36FB" w:rsidP="006A36FB">
      <w:pPr>
        <w:ind w:left="720"/>
        <w:contextualSpacing/>
        <w:jc w:val="right"/>
        <w:rPr>
          <w:b/>
          <w:sz w:val="24"/>
          <w:szCs w:val="24"/>
          <w:lang w:val="uk-UA"/>
        </w:rPr>
      </w:pPr>
    </w:p>
    <w:p w:rsidR="006A36FB" w:rsidRDefault="006A36FB" w:rsidP="006A36FB">
      <w:pPr>
        <w:ind w:left="720"/>
        <w:contextualSpacing/>
        <w:jc w:val="center"/>
        <w:rPr>
          <w:b/>
          <w:sz w:val="24"/>
          <w:szCs w:val="24"/>
          <w:lang w:val="uk-UA"/>
        </w:rPr>
      </w:pPr>
    </w:p>
    <w:p w:rsidR="006A36FB" w:rsidRDefault="006A36FB" w:rsidP="006A36FB">
      <w:pPr>
        <w:autoSpaceDN w:val="0"/>
        <w:spacing w:after="160" w:line="256" w:lineRule="auto"/>
        <w:jc w:val="right"/>
        <w:rPr>
          <w:i/>
          <w:sz w:val="26"/>
          <w:szCs w:val="26"/>
          <w:lang w:val="uk-UA" w:eastAsia="en-US"/>
        </w:rPr>
      </w:pPr>
    </w:p>
    <w:p w:rsidR="006A36FB" w:rsidRDefault="006A36FB" w:rsidP="006A36FB">
      <w:pPr>
        <w:autoSpaceDN w:val="0"/>
        <w:spacing w:after="160" w:line="256" w:lineRule="auto"/>
        <w:jc w:val="right"/>
        <w:rPr>
          <w:i/>
          <w:sz w:val="26"/>
          <w:szCs w:val="26"/>
          <w:lang w:val="uk-UA" w:eastAsia="en-US"/>
        </w:rPr>
      </w:pPr>
    </w:p>
    <w:p w:rsidR="006A36FB" w:rsidRDefault="006A36FB" w:rsidP="006A36FB">
      <w:pPr>
        <w:autoSpaceDN w:val="0"/>
        <w:spacing w:after="160" w:line="256" w:lineRule="auto"/>
        <w:jc w:val="right"/>
        <w:rPr>
          <w:i/>
          <w:sz w:val="26"/>
          <w:szCs w:val="26"/>
          <w:lang w:val="uk-UA" w:eastAsia="en-US"/>
        </w:rPr>
      </w:pPr>
    </w:p>
    <w:p w:rsidR="006A36FB" w:rsidRDefault="006A36FB" w:rsidP="006A36FB">
      <w:pPr>
        <w:autoSpaceDN w:val="0"/>
        <w:spacing w:after="160" w:line="256" w:lineRule="auto"/>
        <w:jc w:val="right"/>
        <w:rPr>
          <w:i/>
          <w:sz w:val="26"/>
          <w:szCs w:val="26"/>
          <w:lang w:val="uk-UA" w:eastAsia="en-US"/>
        </w:rPr>
      </w:pPr>
    </w:p>
    <w:p w:rsidR="006A36FB" w:rsidRDefault="006A36FB" w:rsidP="006A36FB">
      <w:pPr>
        <w:spacing w:line="256" w:lineRule="auto"/>
        <w:rPr>
          <w:i/>
          <w:sz w:val="26"/>
          <w:szCs w:val="26"/>
          <w:lang w:val="uk-UA" w:eastAsia="en-US"/>
        </w:rPr>
        <w:sectPr w:rsidR="006A36FB">
          <w:pgSz w:w="16834" w:h="11909" w:orient="landscape"/>
          <w:pgMar w:top="993" w:right="567" w:bottom="862" w:left="924" w:header="578" w:footer="578" w:gutter="0"/>
          <w:cols w:space="720"/>
        </w:sectPr>
      </w:pPr>
    </w:p>
    <w:p w:rsidR="006A36FB" w:rsidRDefault="006A36FB" w:rsidP="006A36FB">
      <w:pPr>
        <w:autoSpaceDN w:val="0"/>
        <w:spacing w:after="160" w:line="256" w:lineRule="auto"/>
        <w:jc w:val="right"/>
        <w:rPr>
          <w:i/>
          <w:sz w:val="26"/>
          <w:szCs w:val="26"/>
          <w:lang w:val="uk-UA" w:eastAsia="en-US"/>
        </w:rPr>
      </w:pPr>
    </w:p>
    <w:p w:rsidR="006A36FB" w:rsidRDefault="006A36FB" w:rsidP="006A36FB">
      <w:pPr>
        <w:ind w:left="720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Ресурсне забезпечення </w:t>
      </w:r>
    </w:p>
    <w:p w:rsidR="006A36FB" w:rsidRDefault="006A36FB" w:rsidP="006A36FB">
      <w:pPr>
        <w:spacing w:after="160" w:line="256" w:lineRule="auto"/>
        <w:jc w:val="center"/>
        <w:rPr>
          <w:b/>
          <w:bCs/>
          <w:sz w:val="24"/>
          <w:szCs w:val="24"/>
          <w:lang w:val="uk-UA" w:eastAsia="uk-UA"/>
        </w:rPr>
      </w:pPr>
      <w:r>
        <w:rPr>
          <w:b/>
          <w:bCs/>
          <w:sz w:val="24"/>
          <w:szCs w:val="24"/>
          <w:lang w:val="uk-UA" w:eastAsia="uk-UA"/>
        </w:rPr>
        <w:t xml:space="preserve">міської програми </w:t>
      </w:r>
      <w:r>
        <w:rPr>
          <w:b/>
          <w:sz w:val="24"/>
          <w:szCs w:val="24"/>
          <w:lang w:val="uk-UA"/>
        </w:rPr>
        <w:t>фінансової підтримки КНП «</w:t>
      </w:r>
      <w:proofErr w:type="spellStart"/>
      <w:r>
        <w:rPr>
          <w:b/>
          <w:sz w:val="24"/>
          <w:szCs w:val="24"/>
          <w:lang w:val="uk-UA"/>
        </w:rPr>
        <w:t>Новороздільська</w:t>
      </w:r>
      <w:proofErr w:type="spellEnd"/>
      <w:r>
        <w:rPr>
          <w:b/>
          <w:sz w:val="24"/>
          <w:szCs w:val="24"/>
          <w:lang w:val="uk-UA"/>
        </w:rPr>
        <w:t xml:space="preserve"> міська лікарня» </w:t>
      </w:r>
      <w:r>
        <w:rPr>
          <w:b/>
          <w:bCs/>
          <w:sz w:val="24"/>
          <w:szCs w:val="24"/>
          <w:lang w:val="uk-UA" w:eastAsia="uk-UA"/>
        </w:rPr>
        <w:t>на 2021 рік та прогноз на 2022-2023рр.</w:t>
      </w:r>
    </w:p>
    <w:p w:rsidR="006A36FB" w:rsidRDefault="006A36FB" w:rsidP="006A36FB">
      <w:pPr>
        <w:shd w:val="clear" w:color="auto" w:fill="FFFFFF"/>
        <w:spacing w:before="75" w:after="75"/>
        <w:ind w:firstLine="720"/>
        <w:jc w:val="center"/>
        <w:rPr>
          <w:b/>
          <w:bCs/>
          <w:sz w:val="24"/>
          <w:szCs w:val="24"/>
          <w:lang w:val="uk-UA" w:eastAsia="uk-UA"/>
        </w:rPr>
      </w:pPr>
    </w:p>
    <w:p w:rsidR="006A36FB" w:rsidRDefault="006A36FB" w:rsidP="006A36FB">
      <w:pPr>
        <w:shd w:val="clear" w:color="auto" w:fill="FFFFFF"/>
        <w:spacing w:line="360" w:lineRule="auto"/>
        <w:jc w:val="center"/>
        <w:rPr>
          <w:bCs/>
          <w:sz w:val="24"/>
          <w:szCs w:val="24"/>
          <w:lang w:val="uk-UA" w:eastAsia="uk-UA"/>
        </w:rPr>
      </w:pPr>
    </w:p>
    <w:p w:rsidR="006A36FB" w:rsidRDefault="006A36FB" w:rsidP="006A36FB">
      <w:pPr>
        <w:ind w:left="720"/>
        <w:contextualSpacing/>
        <w:jc w:val="center"/>
        <w:rPr>
          <w:b/>
          <w:sz w:val="24"/>
          <w:szCs w:val="24"/>
          <w:lang w:val="uk-UA"/>
        </w:rPr>
      </w:pPr>
    </w:p>
    <w:tbl>
      <w:tblPr>
        <w:tblW w:w="885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3"/>
        <w:gridCol w:w="1314"/>
        <w:gridCol w:w="1284"/>
        <w:gridCol w:w="1285"/>
        <w:gridCol w:w="1955"/>
      </w:tblGrid>
      <w:tr w:rsidR="006A36FB" w:rsidRPr="00BB5AA8" w:rsidTr="004D13F2">
        <w:trPr>
          <w:trHeight w:val="940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Обсяг коштів, які пропонується залучити на використання програми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Усього витрат на виконання програми</w:t>
            </w:r>
          </w:p>
        </w:tc>
      </w:tr>
      <w:tr w:rsidR="006A36FB" w:rsidTr="004D13F2">
        <w:trPr>
          <w:trHeight w:val="776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Усього,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sz w:val="24"/>
                <w:szCs w:val="24"/>
                <w:highlight w:val="red"/>
                <w:lang w:val="uk-UA" w:eastAsia="uk-UA"/>
              </w:rPr>
            </w:pPr>
            <w:r>
              <w:rPr>
                <w:lang w:val="uk-UA"/>
              </w:rPr>
              <w:t>5066,473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highlight w:val="red"/>
                <w:lang w:val="uk-UA" w:eastAsia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0 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0</w:t>
            </w:r>
          </w:p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sz w:val="24"/>
                <w:szCs w:val="24"/>
                <w:highlight w:val="red"/>
                <w:lang w:val="uk-UA" w:eastAsia="uk-UA"/>
              </w:rPr>
            </w:pPr>
            <w:r>
              <w:rPr>
                <w:lang w:val="uk-UA"/>
              </w:rPr>
              <w:t>5066,473</w:t>
            </w:r>
          </w:p>
        </w:tc>
      </w:tr>
      <w:tr w:rsidR="006A36FB" w:rsidTr="004D13F2">
        <w:trPr>
          <w:trHeight w:val="451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</w:tr>
      <w:tr w:rsidR="006A36FB" w:rsidTr="004D13F2">
        <w:trPr>
          <w:trHeight w:val="461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149,900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149,900 </w:t>
            </w:r>
          </w:p>
        </w:tc>
      </w:tr>
      <w:tr w:rsidR="006A36FB" w:rsidTr="004D13F2">
        <w:trPr>
          <w:trHeight w:val="776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районні, міські (міст обласного підпорядкування) бюджети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  <w:r>
              <w:rPr>
                <w:lang w:val="uk-UA"/>
              </w:rPr>
              <w:t>4850,252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 xml:space="preserve">0 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</w:t>
            </w:r>
          </w:p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  <w:r>
              <w:rPr>
                <w:lang w:val="uk-UA"/>
              </w:rPr>
              <w:t>4850,252</w:t>
            </w:r>
          </w:p>
        </w:tc>
      </w:tr>
      <w:tr w:rsidR="006A36FB" w:rsidRPr="00BB5AA8" w:rsidTr="004D13F2">
        <w:trPr>
          <w:trHeight w:val="776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бюджети сіл, селищ, міст районного підпорядкування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highlight w:val="red"/>
                <w:lang w:val="uk-UA" w:eastAsia="uk-UA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B" w:rsidRDefault="006A36FB" w:rsidP="004D13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4"/>
                <w:szCs w:val="24"/>
                <w:highlight w:val="red"/>
                <w:lang w:val="uk-UA" w:eastAsia="uk-UA"/>
              </w:rPr>
            </w:pPr>
          </w:p>
        </w:tc>
      </w:tr>
      <w:tr w:rsidR="006A36FB" w:rsidTr="004D13F2">
        <w:trPr>
          <w:trHeight w:val="371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>
              <w:rPr>
                <w:sz w:val="24"/>
                <w:szCs w:val="24"/>
                <w:lang w:val="uk-UA"/>
              </w:rPr>
              <w:t>небюджетних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джерел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66,321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</w:pPr>
            <w: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</w:pPr>
            <w:r>
              <w:t>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B" w:rsidRDefault="006A36FB" w:rsidP="004D13F2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66,321</w:t>
            </w:r>
          </w:p>
        </w:tc>
      </w:tr>
    </w:tbl>
    <w:p w:rsidR="006A36FB" w:rsidRDefault="006A36FB" w:rsidP="006A36FB">
      <w:pPr>
        <w:spacing w:line="192" w:lineRule="auto"/>
        <w:ind w:left="1416"/>
        <w:rPr>
          <w:b/>
          <w:sz w:val="24"/>
          <w:szCs w:val="24"/>
          <w:lang w:val="uk-UA"/>
        </w:rPr>
      </w:pPr>
    </w:p>
    <w:p w:rsidR="006A36FB" w:rsidRDefault="006A36FB" w:rsidP="006A36FB">
      <w:pPr>
        <w:spacing w:line="192" w:lineRule="auto"/>
        <w:ind w:left="1416"/>
        <w:rPr>
          <w:b/>
          <w:sz w:val="24"/>
          <w:szCs w:val="24"/>
          <w:lang w:val="uk-UA"/>
        </w:rPr>
      </w:pPr>
    </w:p>
    <w:p w:rsidR="006A36FB" w:rsidRDefault="006A36FB" w:rsidP="006A36FB">
      <w:pPr>
        <w:shd w:val="clear" w:color="auto" w:fill="FFFFFF"/>
        <w:spacing w:line="360" w:lineRule="auto"/>
        <w:jc w:val="center"/>
        <w:rPr>
          <w:b/>
          <w:sz w:val="24"/>
          <w:szCs w:val="24"/>
          <w:lang w:val="uk-UA"/>
        </w:rPr>
      </w:pPr>
    </w:p>
    <w:p w:rsidR="006A36FB" w:rsidRDefault="006A36FB" w:rsidP="006A36FB">
      <w:pPr>
        <w:tabs>
          <w:tab w:val="center" w:pos="4677"/>
          <w:tab w:val="right" w:pos="9355"/>
        </w:tabs>
        <w:autoSpaceDN w:val="0"/>
        <w:spacing w:line="192" w:lineRule="auto"/>
        <w:ind w:left="2080"/>
        <w:rPr>
          <w:b/>
          <w:sz w:val="24"/>
          <w:szCs w:val="24"/>
          <w:lang w:val="uk-UA"/>
        </w:rPr>
      </w:pPr>
    </w:p>
    <w:p w:rsidR="006A36FB" w:rsidRDefault="006A36FB" w:rsidP="006A36FB">
      <w:pPr>
        <w:tabs>
          <w:tab w:val="center" w:pos="4677"/>
          <w:tab w:val="right" w:pos="9355"/>
        </w:tabs>
        <w:autoSpaceDN w:val="0"/>
        <w:spacing w:line="192" w:lineRule="auto"/>
        <w:ind w:left="1985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Керівник установи - </w:t>
      </w:r>
      <w:r>
        <w:rPr>
          <w:b/>
          <w:sz w:val="24"/>
          <w:szCs w:val="24"/>
          <w:lang w:val="uk-UA"/>
        </w:rPr>
        <w:br/>
        <w:t xml:space="preserve">головного розпорядника коштів                          О.Р. </w:t>
      </w:r>
      <w:proofErr w:type="spellStart"/>
      <w:r>
        <w:rPr>
          <w:b/>
          <w:sz w:val="24"/>
          <w:szCs w:val="24"/>
          <w:lang w:val="uk-UA"/>
        </w:rPr>
        <w:t>Стеців</w:t>
      </w:r>
      <w:proofErr w:type="spellEnd"/>
      <w:r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ab/>
        <w:t xml:space="preserve">                                                                                               </w:t>
      </w:r>
    </w:p>
    <w:p w:rsidR="006A36FB" w:rsidRDefault="006A36FB" w:rsidP="006A36FB">
      <w:pPr>
        <w:tabs>
          <w:tab w:val="center" w:pos="4677"/>
          <w:tab w:val="right" w:pos="9355"/>
        </w:tabs>
        <w:autoSpaceDN w:val="0"/>
        <w:spacing w:line="192" w:lineRule="auto"/>
        <w:ind w:left="208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</w:t>
      </w:r>
    </w:p>
    <w:p w:rsidR="006A36FB" w:rsidRDefault="006A36FB" w:rsidP="006A36FB">
      <w:pPr>
        <w:tabs>
          <w:tab w:val="center" w:pos="4677"/>
          <w:tab w:val="right" w:pos="9355"/>
        </w:tabs>
        <w:autoSpaceDN w:val="0"/>
        <w:spacing w:line="192" w:lineRule="auto"/>
        <w:ind w:left="2080"/>
        <w:rPr>
          <w:b/>
          <w:sz w:val="24"/>
          <w:szCs w:val="24"/>
          <w:lang w:val="uk-UA"/>
        </w:rPr>
      </w:pPr>
    </w:p>
    <w:p w:rsidR="006A36FB" w:rsidRDefault="006A36FB" w:rsidP="006A36FB">
      <w:pPr>
        <w:spacing w:after="100" w:afterAutospacing="1"/>
        <w:ind w:left="1276" w:firstLine="709"/>
        <w:rPr>
          <w:rFonts w:ascii="Arial" w:hAnsi="Arial" w:cs="Arial"/>
          <w:bCs/>
          <w:sz w:val="28"/>
          <w:szCs w:val="28"/>
          <w:lang w:val="uk-UA" w:eastAsia="uk-UA"/>
        </w:rPr>
      </w:pPr>
      <w:r>
        <w:rPr>
          <w:b/>
          <w:sz w:val="24"/>
          <w:szCs w:val="24"/>
          <w:lang w:val="uk-UA"/>
        </w:rPr>
        <w:t xml:space="preserve">Відповідальний </w:t>
      </w:r>
      <w:r>
        <w:rPr>
          <w:b/>
          <w:sz w:val="24"/>
          <w:szCs w:val="24"/>
          <w:lang w:val="uk-UA"/>
        </w:rPr>
        <w:br/>
        <w:t xml:space="preserve">            виконавець Програми</w:t>
      </w:r>
      <w:r>
        <w:rPr>
          <w:b/>
          <w:sz w:val="24"/>
          <w:szCs w:val="24"/>
          <w:lang w:val="uk-UA"/>
        </w:rPr>
        <w:tab/>
        <w:t xml:space="preserve">                                   О.Р. </w:t>
      </w:r>
      <w:proofErr w:type="spellStart"/>
      <w:r>
        <w:rPr>
          <w:b/>
          <w:sz w:val="24"/>
          <w:szCs w:val="24"/>
          <w:lang w:val="uk-UA"/>
        </w:rPr>
        <w:t>Стеців</w:t>
      </w:r>
      <w:proofErr w:type="spellEnd"/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</w:t>
      </w:r>
    </w:p>
    <w:p w:rsidR="006A36FB" w:rsidRDefault="006A36FB" w:rsidP="006A36FB">
      <w:pPr>
        <w:rPr>
          <w:lang w:val="uk-UA"/>
        </w:rPr>
      </w:pPr>
    </w:p>
    <w:p w:rsidR="006A36FB" w:rsidRDefault="006A36FB" w:rsidP="006A36FB">
      <w:pPr>
        <w:rPr>
          <w:lang w:val="uk-UA"/>
        </w:rPr>
      </w:pPr>
    </w:p>
    <w:p w:rsidR="006A36FB" w:rsidRDefault="006A36FB" w:rsidP="006A36FB">
      <w:pPr>
        <w:rPr>
          <w:sz w:val="24"/>
          <w:szCs w:val="24"/>
          <w:lang w:val="uk-UA"/>
        </w:rPr>
      </w:pPr>
    </w:p>
    <w:p w:rsidR="006A36FB" w:rsidRDefault="006A36FB" w:rsidP="006A36FB">
      <w:pPr>
        <w:autoSpaceDN w:val="0"/>
        <w:spacing w:after="160" w:line="259" w:lineRule="auto"/>
        <w:jc w:val="right"/>
        <w:rPr>
          <w:i/>
          <w:sz w:val="26"/>
          <w:szCs w:val="26"/>
          <w:lang w:val="uk-UA" w:eastAsia="en-US"/>
        </w:rPr>
      </w:pPr>
    </w:p>
    <w:p w:rsidR="006A36FB" w:rsidRPr="004C34ED" w:rsidRDefault="006A36FB" w:rsidP="006A36FB">
      <w:pPr>
        <w:rPr>
          <w:lang w:val="uk-UA"/>
        </w:rPr>
      </w:pPr>
    </w:p>
    <w:p w:rsidR="0033734B" w:rsidRPr="006A36FB" w:rsidRDefault="0033734B">
      <w:pPr>
        <w:rPr>
          <w:lang w:val="uk-UA"/>
        </w:rPr>
      </w:pPr>
    </w:p>
    <w:sectPr w:rsidR="0033734B" w:rsidRPr="006A36FB" w:rsidSect="00116AD9">
      <w:pgSz w:w="11909" w:h="16834"/>
      <w:pgMar w:top="567" w:right="862" w:bottom="924" w:left="1582" w:header="578" w:footer="57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36FB"/>
    <w:rsid w:val="0033734B"/>
    <w:rsid w:val="006A3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2199</Words>
  <Characters>1254</Characters>
  <Application>Microsoft Office Word</Application>
  <DocSecurity>0</DocSecurity>
  <Lines>10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2021-07-15T11:57:00Z</dcterms:created>
  <dcterms:modified xsi:type="dcterms:W3CDTF">2021-07-15T11:57:00Z</dcterms:modified>
</cp:coreProperties>
</file>